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579C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Gather materials to build the model, mostly using the Fischer tech pieces and poster board.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579C9">
                                            <w:rPr>
                                              <w:sz w:val="20"/>
                                            </w:rPr>
                                            <w:t>Honor God, and build a model house in the architectural style of Cape Cod.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579C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Construct the model, setting up the height first for perspective of the roof, then out lining the walls with posts.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579C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 what such a house looks like and research key features of this style.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579C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 poster board to make the walls and the roof using tape to connect the board to the pieces.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C7F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replaced those with vex bot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wheels 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Then we took all of the motors off.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C7FCB">
                                            <w:rPr>
                                              <w:sz w:val="20"/>
                                            </w:rPr>
                                            <w:t>Honor God, and disassemble last year’s FTC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7F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After all the motors were off, we took the chain and the wires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out.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7F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we had to disassemble the wheels from the chassis of the robot.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579C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Gather materials to build the model, mostly using the Fischer tech pieces and poster board.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579C9">
                                      <w:rPr>
                                        <w:sz w:val="20"/>
                                      </w:rPr>
                                      <w:t>Honor God, and build a model house in the architectural style of Cape Cod.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579C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Construct the model, setting up the height first for perspective of the roof, then out lining the walls with posts.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579C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Research what such a house looks like and research key features of this style.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579C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 poster board to make the walls and the roof using tape to connect the board to the pieces.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C7FC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we replaced those with vex bot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wheels 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Then we took all of the motors off.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C7FCB">
                                      <w:rPr>
                                        <w:sz w:val="20"/>
                                      </w:rPr>
                                      <w:t>Honor God, and disassemble last year’s FTC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C7F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After all the motors were off, we took the chain and the wires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out.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C7F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we had to disassemble the wheels from the chassis of the robot.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C9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8C7FCB"/>
    <w:rsid w:val="009A3EE4"/>
    <w:rsid w:val="00A03FA6"/>
    <w:rsid w:val="00A0413A"/>
    <w:rsid w:val="00A40919"/>
    <w:rsid w:val="00A74C38"/>
    <w:rsid w:val="00B3020B"/>
    <w:rsid w:val="00B579C9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7C2E-8E05-4473-8315-11847CC8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2</cp:revision>
  <dcterms:created xsi:type="dcterms:W3CDTF">2013-08-08T14:06:00Z</dcterms:created>
  <dcterms:modified xsi:type="dcterms:W3CDTF">2013-08-09T14:19:00Z</dcterms:modified>
</cp:coreProperties>
</file>